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52E" w:rsidRPr="0063138B" w:rsidRDefault="00FA252E" w:rsidP="00FA25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63138B">
        <w:rPr>
          <w:rFonts w:ascii="Times New Roman" w:hAnsi="Times New Roman" w:cs="Times New Roman"/>
          <w:b/>
          <w:sz w:val="24"/>
          <w:szCs w:val="24"/>
          <w:lang w:val="en-GB"/>
        </w:rPr>
        <w:t>ABSTRACT GUIDELINES</w:t>
      </w:r>
    </w:p>
    <w:p w:rsidR="00FA252E" w:rsidRPr="0063138B" w:rsidRDefault="00FA252E" w:rsidP="00FA25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FA252E" w:rsidRPr="0063138B" w:rsidRDefault="00FA252E" w:rsidP="00FA25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63138B">
        <w:rPr>
          <w:rFonts w:ascii="Times New Roman" w:hAnsi="Times New Roman" w:cs="Times New Roman"/>
          <w:sz w:val="24"/>
          <w:szCs w:val="24"/>
          <w:lang w:val="en-GB"/>
        </w:rPr>
        <w:t>Lecture or Poster (add here if you are a student)</w:t>
      </w:r>
    </w:p>
    <w:p w:rsidR="00FA252E" w:rsidRPr="0063138B" w:rsidRDefault="00FA252E" w:rsidP="00FA25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63138B">
        <w:rPr>
          <w:rFonts w:ascii="Times New Roman" w:hAnsi="Times New Roman" w:cs="Times New Roman"/>
          <w:b/>
          <w:sz w:val="24"/>
          <w:szCs w:val="24"/>
          <w:lang w:val="en-GB"/>
        </w:rPr>
        <w:t>Title (Times New Roman 12; text in bold)</w:t>
      </w:r>
    </w:p>
    <w:p w:rsidR="00FA252E" w:rsidRPr="0063138B" w:rsidRDefault="00FA252E" w:rsidP="00FA25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63138B">
        <w:rPr>
          <w:rFonts w:ascii="Times New Roman" w:hAnsi="Times New Roman" w:cs="Times New Roman"/>
          <w:sz w:val="24"/>
          <w:szCs w:val="24"/>
          <w:lang w:val="en-GB"/>
        </w:rPr>
        <w:t>Authors (Times New Roman 12)</w:t>
      </w:r>
    </w:p>
    <w:p w:rsidR="00FA252E" w:rsidRPr="0063138B" w:rsidRDefault="00FA252E" w:rsidP="00FA25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63138B">
        <w:rPr>
          <w:rFonts w:ascii="Times New Roman" w:hAnsi="Times New Roman" w:cs="Times New Roman"/>
          <w:sz w:val="24"/>
          <w:szCs w:val="24"/>
          <w:lang w:val="en-GB"/>
        </w:rPr>
        <w:t>(</w:t>
      </w:r>
      <w:proofErr w:type="gramStart"/>
      <w:r w:rsidRPr="0063138B">
        <w:rPr>
          <w:rFonts w:ascii="Times New Roman" w:hAnsi="Times New Roman" w:cs="Times New Roman"/>
          <w:sz w:val="24"/>
          <w:szCs w:val="24"/>
          <w:lang w:val="en-GB"/>
        </w:rPr>
        <w:t>highlight</w:t>
      </w:r>
      <w:proofErr w:type="gramEnd"/>
      <w:r w:rsidRPr="0063138B">
        <w:rPr>
          <w:rFonts w:ascii="Times New Roman" w:hAnsi="Times New Roman" w:cs="Times New Roman"/>
          <w:sz w:val="24"/>
          <w:szCs w:val="24"/>
          <w:lang w:val="en-GB"/>
        </w:rPr>
        <w:t xml:space="preserve"> the author who will present the paper or poster)</w:t>
      </w:r>
    </w:p>
    <w:p w:rsidR="00FA252E" w:rsidRPr="0063138B" w:rsidRDefault="00FA252E" w:rsidP="00FA25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63138B">
        <w:rPr>
          <w:rFonts w:ascii="Times New Roman" w:hAnsi="Times New Roman" w:cs="Times New Roman"/>
          <w:sz w:val="24"/>
          <w:szCs w:val="24"/>
          <w:lang w:val="en-GB"/>
        </w:rPr>
        <w:t>Addresses of the authors (Times New Roman 12)</w:t>
      </w:r>
    </w:p>
    <w:p w:rsidR="00FA252E" w:rsidRPr="0063138B" w:rsidRDefault="00FA252E" w:rsidP="00FA25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63138B">
        <w:rPr>
          <w:rFonts w:ascii="Times New Roman" w:hAnsi="Times New Roman" w:cs="Times New Roman"/>
          <w:sz w:val="24"/>
          <w:szCs w:val="24"/>
          <w:lang w:val="en-GB"/>
        </w:rPr>
        <w:t>Abstract (maximum 400 words) (Times New Roman 12)</w:t>
      </w:r>
    </w:p>
    <w:p w:rsidR="00FA252E" w:rsidRPr="0063138B" w:rsidRDefault="00FA252E" w:rsidP="00FA25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FA252E" w:rsidRPr="0063138B" w:rsidRDefault="00FA252E" w:rsidP="00FA25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FA252E" w:rsidRPr="0063138B" w:rsidRDefault="00FA252E" w:rsidP="00FA25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63138B">
        <w:rPr>
          <w:rFonts w:ascii="Times New Roman" w:hAnsi="Times New Roman" w:cs="Times New Roman"/>
          <w:b/>
          <w:sz w:val="24"/>
          <w:szCs w:val="24"/>
          <w:lang w:val="en-GB"/>
        </w:rPr>
        <w:t>Example of abstract (Times New Roman 12)</w:t>
      </w:r>
    </w:p>
    <w:p w:rsidR="00FA252E" w:rsidRPr="0063138B" w:rsidRDefault="00FA252E" w:rsidP="00FA25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FA252E" w:rsidRPr="0063138B" w:rsidRDefault="00FA252E" w:rsidP="00FA25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63138B">
        <w:rPr>
          <w:rFonts w:ascii="Times New Roman" w:hAnsi="Times New Roman" w:cs="Times New Roman"/>
          <w:sz w:val="24"/>
          <w:szCs w:val="24"/>
          <w:lang w:val="en-GB"/>
        </w:rPr>
        <w:t>Lecture or Poster (Student or Not student)</w:t>
      </w:r>
    </w:p>
    <w:p w:rsidR="00FA252E" w:rsidRPr="0063138B" w:rsidRDefault="00FA252E" w:rsidP="00FA25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FA252E" w:rsidRPr="0063138B" w:rsidRDefault="00FA252E" w:rsidP="00FA25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63138B">
        <w:rPr>
          <w:rFonts w:ascii="Times New Roman" w:hAnsi="Times New Roman" w:cs="Times New Roman"/>
          <w:b/>
          <w:sz w:val="24"/>
          <w:szCs w:val="24"/>
          <w:lang w:val="en-GB"/>
        </w:rPr>
        <w:t xml:space="preserve">Type analysis of </w:t>
      </w:r>
      <w:proofErr w:type="spellStart"/>
      <w:r w:rsidRPr="0063138B">
        <w:rPr>
          <w:rFonts w:ascii="Times New Roman" w:hAnsi="Times New Roman" w:cs="Times New Roman"/>
          <w:b/>
          <w:i/>
          <w:sz w:val="24"/>
          <w:szCs w:val="24"/>
          <w:lang w:val="en-GB"/>
        </w:rPr>
        <w:t>Achnanthes</w:t>
      </w:r>
      <w:proofErr w:type="spellEnd"/>
      <w:r w:rsidRPr="0063138B">
        <w:rPr>
          <w:rFonts w:ascii="Times New Roman" w:hAnsi="Times New Roman" w:cs="Times New Roman"/>
          <w:b/>
          <w:i/>
          <w:sz w:val="24"/>
          <w:szCs w:val="24"/>
          <w:lang w:val="en-GB"/>
        </w:rPr>
        <w:t xml:space="preserve"> </w:t>
      </w:r>
      <w:proofErr w:type="spellStart"/>
      <w:r w:rsidRPr="0063138B">
        <w:rPr>
          <w:rFonts w:ascii="Times New Roman" w:hAnsi="Times New Roman" w:cs="Times New Roman"/>
          <w:b/>
          <w:i/>
          <w:sz w:val="24"/>
          <w:szCs w:val="24"/>
          <w:lang w:val="en-GB"/>
        </w:rPr>
        <w:t>oblongella</w:t>
      </w:r>
      <w:proofErr w:type="spellEnd"/>
      <w:r w:rsidRPr="0063138B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63138B">
        <w:rPr>
          <w:rFonts w:ascii="Times New Roman" w:hAnsi="Times New Roman" w:cs="Times New Roman"/>
          <w:b/>
          <w:sz w:val="24"/>
          <w:szCs w:val="24"/>
          <w:lang w:val="en-GB"/>
        </w:rPr>
        <w:t>Østrup</w:t>
      </w:r>
      <w:proofErr w:type="spellEnd"/>
      <w:r w:rsidRPr="0063138B">
        <w:rPr>
          <w:rFonts w:ascii="Times New Roman" w:hAnsi="Times New Roman" w:cs="Times New Roman"/>
          <w:b/>
          <w:sz w:val="24"/>
          <w:szCs w:val="24"/>
          <w:lang w:val="en-GB"/>
        </w:rPr>
        <w:t xml:space="preserve"> and resurrection of </w:t>
      </w:r>
      <w:proofErr w:type="spellStart"/>
      <w:r w:rsidRPr="0063138B">
        <w:rPr>
          <w:rFonts w:ascii="Times New Roman" w:hAnsi="Times New Roman" w:cs="Times New Roman"/>
          <w:b/>
          <w:i/>
          <w:sz w:val="24"/>
          <w:szCs w:val="24"/>
          <w:lang w:val="en-GB"/>
        </w:rPr>
        <w:t>Achnanthes</w:t>
      </w:r>
      <w:proofErr w:type="spellEnd"/>
      <w:r w:rsidRPr="0063138B">
        <w:rPr>
          <w:rFonts w:ascii="Times New Roman" w:hAnsi="Times New Roman" w:cs="Times New Roman"/>
          <w:b/>
          <w:i/>
          <w:sz w:val="24"/>
          <w:szCs w:val="24"/>
          <w:lang w:val="en-GB"/>
        </w:rPr>
        <w:t xml:space="preserve"> </w:t>
      </w:r>
      <w:proofErr w:type="spellStart"/>
      <w:r w:rsidRPr="0063138B">
        <w:rPr>
          <w:rFonts w:ascii="Times New Roman" w:hAnsi="Times New Roman" w:cs="Times New Roman"/>
          <w:b/>
          <w:i/>
          <w:sz w:val="24"/>
          <w:szCs w:val="24"/>
          <w:lang w:val="en-GB"/>
        </w:rPr>
        <w:t>saxonica</w:t>
      </w:r>
      <w:proofErr w:type="spellEnd"/>
      <w:r w:rsidRPr="0063138B">
        <w:rPr>
          <w:rFonts w:ascii="Times New Roman" w:hAnsi="Times New Roman" w:cs="Times New Roman"/>
          <w:b/>
          <w:sz w:val="24"/>
          <w:szCs w:val="24"/>
          <w:lang w:val="en-GB"/>
        </w:rPr>
        <w:t xml:space="preserve"> (</w:t>
      </w:r>
      <w:proofErr w:type="spellStart"/>
      <w:r w:rsidRPr="0063138B">
        <w:rPr>
          <w:rFonts w:ascii="Times New Roman" w:hAnsi="Times New Roman" w:cs="Times New Roman"/>
          <w:b/>
          <w:sz w:val="24"/>
          <w:szCs w:val="24"/>
          <w:lang w:val="en-GB"/>
        </w:rPr>
        <w:t>Bacillariophyta</w:t>
      </w:r>
      <w:proofErr w:type="spellEnd"/>
      <w:r w:rsidRPr="0063138B">
        <w:rPr>
          <w:rFonts w:ascii="Times New Roman" w:hAnsi="Times New Roman" w:cs="Times New Roman"/>
          <w:b/>
          <w:sz w:val="24"/>
          <w:szCs w:val="24"/>
          <w:lang w:val="en-GB"/>
        </w:rPr>
        <w:t>)</w:t>
      </w:r>
    </w:p>
    <w:p w:rsidR="00FA252E" w:rsidRPr="0063138B" w:rsidRDefault="00FA252E" w:rsidP="00FA25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FA252E" w:rsidRPr="0063138B" w:rsidRDefault="00FA252E" w:rsidP="00FA25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63138B">
        <w:rPr>
          <w:rFonts w:ascii="Times New Roman" w:hAnsi="Times New Roman" w:cs="Times New Roman"/>
          <w:sz w:val="24"/>
          <w:szCs w:val="24"/>
          <w:u w:val="single"/>
          <w:lang w:val="en-GB"/>
        </w:rPr>
        <w:t>Carlos E. Wetzel</w:t>
      </w:r>
      <w:r w:rsidRPr="0063138B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1</w:t>
      </w:r>
      <w:r w:rsidRPr="0063138B">
        <w:rPr>
          <w:rFonts w:ascii="Times New Roman" w:hAnsi="Times New Roman" w:cs="Times New Roman"/>
          <w:sz w:val="24"/>
          <w:szCs w:val="24"/>
          <w:lang w:val="en-GB"/>
        </w:rPr>
        <w:t>, Horst Lange-Bertalot</w:t>
      </w:r>
      <w:r w:rsidRPr="0063138B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2</w:t>
      </w:r>
      <w:r w:rsidRPr="0063138B">
        <w:rPr>
          <w:rFonts w:ascii="Times New Roman" w:hAnsi="Times New Roman" w:cs="Times New Roman"/>
          <w:sz w:val="24"/>
          <w:szCs w:val="24"/>
          <w:lang w:val="en-GB"/>
        </w:rPr>
        <w:t xml:space="preserve"> &amp; Luc Ector</w:t>
      </w:r>
      <w:r w:rsidRPr="0063138B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1</w:t>
      </w:r>
    </w:p>
    <w:p w:rsidR="00FA252E" w:rsidRPr="0063138B" w:rsidRDefault="00FA252E" w:rsidP="00FA25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FA252E" w:rsidRPr="0063138B" w:rsidRDefault="00FA252E" w:rsidP="00FA25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63138B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1</w:t>
      </w:r>
      <w:r w:rsidRPr="0063138B">
        <w:rPr>
          <w:rFonts w:ascii="Times New Roman" w:hAnsi="Times New Roman" w:cs="Times New Roman"/>
          <w:sz w:val="24"/>
          <w:szCs w:val="24"/>
          <w:lang w:val="en-GB"/>
        </w:rPr>
        <w:t xml:space="preserve">Luxembourg Institute of Science and Technology (LIST), Department Environmental Research and Innovation (ERIN), 41 rue du Brill, L–4422 </w:t>
      </w:r>
      <w:proofErr w:type="spellStart"/>
      <w:r w:rsidRPr="0063138B">
        <w:rPr>
          <w:rFonts w:ascii="Times New Roman" w:hAnsi="Times New Roman" w:cs="Times New Roman"/>
          <w:sz w:val="24"/>
          <w:szCs w:val="24"/>
          <w:lang w:val="en-GB"/>
        </w:rPr>
        <w:t>Belvaux</w:t>
      </w:r>
      <w:proofErr w:type="spellEnd"/>
      <w:r w:rsidRPr="0063138B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gramStart"/>
      <w:r w:rsidRPr="0063138B">
        <w:rPr>
          <w:rFonts w:ascii="Times New Roman" w:hAnsi="Times New Roman" w:cs="Times New Roman"/>
          <w:sz w:val="24"/>
          <w:szCs w:val="24"/>
          <w:lang w:val="en-GB"/>
        </w:rPr>
        <w:t>Luxembourg</w:t>
      </w:r>
      <w:proofErr w:type="gramEnd"/>
    </w:p>
    <w:p w:rsidR="00FA252E" w:rsidRPr="0063138B" w:rsidRDefault="00FA252E" w:rsidP="00FA25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63138B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2</w:t>
      </w:r>
      <w:r w:rsidRPr="0063138B">
        <w:rPr>
          <w:rFonts w:ascii="Times New Roman" w:hAnsi="Times New Roman" w:cs="Times New Roman"/>
          <w:sz w:val="24"/>
          <w:szCs w:val="24"/>
          <w:lang w:val="en-GB"/>
        </w:rPr>
        <w:t xml:space="preserve">Institute for Ecology, Evolution and Diversity, Goethe-University Frankfurt, </w:t>
      </w:r>
      <w:proofErr w:type="spellStart"/>
      <w:r w:rsidRPr="0063138B">
        <w:rPr>
          <w:rFonts w:ascii="Times New Roman" w:hAnsi="Times New Roman" w:cs="Times New Roman"/>
          <w:sz w:val="24"/>
          <w:szCs w:val="24"/>
          <w:lang w:val="en-GB"/>
        </w:rPr>
        <w:t>Biologicum</w:t>
      </w:r>
      <w:proofErr w:type="spellEnd"/>
      <w:r w:rsidRPr="0063138B">
        <w:rPr>
          <w:rFonts w:ascii="Times New Roman" w:hAnsi="Times New Roman" w:cs="Times New Roman"/>
          <w:sz w:val="24"/>
          <w:szCs w:val="24"/>
          <w:lang w:val="en-GB"/>
        </w:rPr>
        <w:t>, 13 Max-von-Laue-Str., D-60439 Frankfurt am Main, Germany</w:t>
      </w:r>
    </w:p>
    <w:p w:rsidR="00FA252E" w:rsidRPr="0063138B" w:rsidRDefault="00FA252E" w:rsidP="00FA25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FA252E" w:rsidRPr="0063138B" w:rsidRDefault="00FA252E" w:rsidP="00FA25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63138B">
        <w:rPr>
          <w:rFonts w:ascii="Times New Roman" w:hAnsi="Times New Roman" w:cs="Times New Roman"/>
          <w:i/>
          <w:sz w:val="24"/>
          <w:szCs w:val="24"/>
          <w:lang w:val="en-GB"/>
        </w:rPr>
        <w:t>Achnanthes</w:t>
      </w:r>
      <w:proofErr w:type="spellEnd"/>
      <w:r w:rsidRPr="0063138B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63138B">
        <w:rPr>
          <w:rFonts w:ascii="Times New Roman" w:hAnsi="Times New Roman" w:cs="Times New Roman"/>
          <w:i/>
          <w:sz w:val="24"/>
          <w:szCs w:val="24"/>
          <w:lang w:val="en-GB"/>
        </w:rPr>
        <w:t>oblongella</w:t>
      </w:r>
      <w:proofErr w:type="spellEnd"/>
      <w:r w:rsidRPr="0063138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3138B">
        <w:rPr>
          <w:rFonts w:ascii="Times New Roman" w:hAnsi="Times New Roman" w:cs="Times New Roman"/>
          <w:sz w:val="24"/>
          <w:szCs w:val="24"/>
          <w:lang w:val="en-GB"/>
        </w:rPr>
        <w:t>Østrup</w:t>
      </w:r>
      <w:proofErr w:type="spellEnd"/>
      <w:r w:rsidRPr="0063138B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proofErr w:type="spellStart"/>
      <w:r w:rsidRPr="0063138B">
        <w:rPr>
          <w:rFonts w:ascii="Times New Roman" w:hAnsi="Times New Roman" w:cs="Times New Roman"/>
          <w:i/>
          <w:sz w:val="24"/>
          <w:szCs w:val="24"/>
          <w:lang w:val="en-GB"/>
        </w:rPr>
        <w:t>Achnanthes</w:t>
      </w:r>
      <w:proofErr w:type="spellEnd"/>
      <w:r w:rsidRPr="0063138B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63138B">
        <w:rPr>
          <w:rFonts w:ascii="Times New Roman" w:hAnsi="Times New Roman" w:cs="Times New Roman"/>
          <w:i/>
          <w:sz w:val="24"/>
          <w:szCs w:val="24"/>
          <w:lang w:val="en-GB"/>
        </w:rPr>
        <w:t>saxonica</w:t>
      </w:r>
      <w:proofErr w:type="spellEnd"/>
      <w:r w:rsidRPr="0063138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3138B">
        <w:rPr>
          <w:rFonts w:ascii="Times New Roman" w:hAnsi="Times New Roman" w:cs="Times New Roman"/>
          <w:sz w:val="24"/>
          <w:szCs w:val="24"/>
          <w:lang w:val="en-GB"/>
        </w:rPr>
        <w:t>Krasske</w:t>
      </w:r>
      <w:proofErr w:type="spellEnd"/>
      <w:r w:rsidRPr="0063138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63138B">
        <w:rPr>
          <w:rFonts w:ascii="Times New Roman" w:hAnsi="Times New Roman" w:cs="Times New Roman"/>
          <w:sz w:val="24"/>
          <w:szCs w:val="24"/>
          <w:lang w:val="en-GB"/>
        </w:rPr>
        <w:t>have long been regarded</w:t>
      </w:r>
      <w:proofErr w:type="gramEnd"/>
      <w:r w:rsidRPr="0063138B">
        <w:rPr>
          <w:rFonts w:ascii="Times New Roman" w:hAnsi="Times New Roman" w:cs="Times New Roman"/>
          <w:sz w:val="24"/>
          <w:szCs w:val="24"/>
          <w:lang w:val="en-GB"/>
        </w:rPr>
        <w:t xml:space="preserve"> as taxonomic synonyms by many </w:t>
      </w:r>
      <w:proofErr w:type="spellStart"/>
      <w:r w:rsidRPr="0063138B">
        <w:rPr>
          <w:rFonts w:ascii="Times New Roman" w:hAnsi="Times New Roman" w:cs="Times New Roman"/>
          <w:sz w:val="24"/>
          <w:szCs w:val="24"/>
          <w:lang w:val="en-GB"/>
        </w:rPr>
        <w:t>diatomists</w:t>
      </w:r>
      <w:proofErr w:type="spellEnd"/>
      <w:r w:rsidRPr="0063138B">
        <w:rPr>
          <w:rFonts w:ascii="Times New Roman" w:hAnsi="Times New Roman" w:cs="Times New Roman"/>
          <w:sz w:val="24"/>
          <w:szCs w:val="24"/>
          <w:lang w:val="en-GB"/>
        </w:rPr>
        <w:t xml:space="preserve"> around the world. Here we investigated the original material of </w:t>
      </w:r>
      <w:r w:rsidRPr="0063138B">
        <w:rPr>
          <w:rFonts w:ascii="Times New Roman" w:hAnsi="Times New Roman" w:cs="Times New Roman"/>
          <w:i/>
          <w:sz w:val="24"/>
          <w:szCs w:val="24"/>
          <w:lang w:val="en-GB"/>
        </w:rPr>
        <w:t xml:space="preserve">A. </w:t>
      </w:r>
      <w:proofErr w:type="spellStart"/>
      <w:r w:rsidRPr="0063138B">
        <w:rPr>
          <w:rFonts w:ascii="Times New Roman" w:hAnsi="Times New Roman" w:cs="Times New Roman"/>
          <w:i/>
          <w:sz w:val="24"/>
          <w:szCs w:val="24"/>
          <w:lang w:val="en-GB"/>
        </w:rPr>
        <w:t>oblongella</w:t>
      </w:r>
      <w:proofErr w:type="spellEnd"/>
      <w:r w:rsidRPr="0063138B">
        <w:rPr>
          <w:rFonts w:ascii="Times New Roman" w:hAnsi="Times New Roman" w:cs="Times New Roman"/>
          <w:sz w:val="24"/>
          <w:szCs w:val="24"/>
          <w:lang w:val="en-GB"/>
        </w:rPr>
        <w:t xml:space="preserve"> originally described from Thailand and considered to be a cosmopolitan species, and compared it with twenty-five freshwater </w:t>
      </w:r>
      <w:proofErr w:type="spellStart"/>
      <w:r w:rsidRPr="0063138B">
        <w:rPr>
          <w:rFonts w:ascii="Times New Roman" w:hAnsi="Times New Roman" w:cs="Times New Roman"/>
          <w:sz w:val="24"/>
          <w:szCs w:val="24"/>
          <w:lang w:val="en-GB"/>
        </w:rPr>
        <w:t>epilithic</w:t>
      </w:r>
      <w:proofErr w:type="spellEnd"/>
      <w:r w:rsidRPr="0063138B">
        <w:rPr>
          <w:rFonts w:ascii="Times New Roman" w:hAnsi="Times New Roman" w:cs="Times New Roman"/>
          <w:sz w:val="24"/>
          <w:szCs w:val="24"/>
          <w:lang w:val="en-GB"/>
        </w:rPr>
        <w:t xml:space="preserve"> populations collected in several rivers in France on a biomonitoring framework (collections made between 2008 and 2015) and primarily identified as </w:t>
      </w:r>
      <w:proofErr w:type="spellStart"/>
      <w:r w:rsidRPr="0063138B">
        <w:rPr>
          <w:rFonts w:ascii="Times New Roman" w:hAnsi="Times New Roman" w:cs="Times New Roman"/>
          <w:i/>
          <w:sz w:val="24"/>
          <w:szCs w:val="24"/>
          <w:lang w:val="en-GB"/>
        </w:rPr>
        <w:t>Achnanthes</w:t>
      </w:r>
      <w:proofErr w:type="spellEnd"/>
      <w:r w:rsidRPr="0063138B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63138B">
        <w:rPr>
          <w:rFonts w:ascii="Times New Roman" w:hAnsi="Times New Roman" w:cs="Times New Roman"/>
          <w:i/>
          <w:sz w:val="24"/>
          <w:szCs w:val="24"/>
          <w:lang w:val="en-GB"/>
        </w:rPr>
        <w:t>oblongella</w:t>
      </w:r>
      <w:proofErr w:type="spellEnd"/>
      <w:r w:rsidRPr="0063138B">
        <w:rPr>
          <w:rFonts w:ascii="Times New Roman" w:hAnsi="Times New Roman" w:cs="Times New Roman"/>
          <w:sz w:val="24"/>
          <w:szCs w:val="24"/>
          <w:lang w:val="en-GB"/>
        </w:rPr>
        <w:t xml:space="preserve">. We also investigated for the first time the original slide of </w:t>
      </w:r>
      <w:proofErr w:type="spellStart"/>
      <w:r w:rsidRPr="0063138B">
        <w:rPr>
          <w:rFonts w:ascii="Times New Roman" w:hAnsi="Times New Roman" w:cs="Times New Roman"/>
          <w:i/>
          <w:sz w:val="24"/>
          <w:szCs w:val="24"/>
          <w:lang w:val="en-GB"/>
        </w:rPr>
        <w:t>Achnanthes</w:t>
      </w:r>
      <w:proofErr w:type="spellEnd"/>
      <w:r w:rsidRPr="0063138B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63138B">
        <w:rPr>
          <w:rFonts w:ascii="Times New Roman" w:hAnsi="Times New Roman" w:cs="Times New Roman"/>
          <w:i/>
          <w:sz w:val="24"/>
          <w:szCs w:val="24"/>
          <w:lang w:val="en-GB"/>
        </w:rPr>
        <w:t>saxonica</w:t>
      </w:r>
      <w:proofErr w:type="spellEnd"/>
      <w:r w:rsidRPr="0063138B">
        <w:rPr>
          <w:rFonts w:ascii="Times New Roman" w:hAnsi="Times New Roman" w:cs="Times New Roman"/>
          <w:sz w:val="24"/>
          <w:szCs w:val="24"/>
          <w:lang w:val="en-GB"/>
        </w:rPr>
        <w:t xml:space="preserve"> from Germany. We found both taxa to be independent species. Besides differences in morphometric characters (i.e. valve width), a distinct way of areolae formation distinguish both species. While the raphe valve of </w:t>
      </w:r>
      <w:r w:rsidRPr="0063138B">
        <w:rPr>
          <w:rFonts w:ascii="Times New Roman" w:hAnsi="Times New Roman" w:cs="Times New Roman"/>
          <w:i/>
          <w:sz w:val="24"/>
          <w:szCs w:val="24"/>
          <w:lang w:val="en-GB"/>
        </w:rPr>
        <w:t xml:space="preserve">A. </w:t>
      </w:r>
      <w:proofErr w:type="spellStart"/>
      <w:r w:rsidRPr="0063138B">
        <w:rPr>
          <w:rFonts w:ascii="Times New Roman" w:hAnsi="Times New Roman" w:cs="Times New Roman"/>
          <w:i/>
          <w:sz w:val="24"/>
          <w:szCs w:val="24"/>
          <w:lang w:val="en-GB"/>
        </w:rPr>
        <w:t>saxonica</w:t>
      </w:r>
      <w:proofErr w:type="spellEnd"/>
      <w:r w:rsidRPr="0063138B">
        <w:rPr>
          <w:rFonts w:ascii="Times New Roman" w:hAnsi="Times New Roman" w:cs="Times New Roman"/>
          <w:sz w:val="24"/>
          <w:szCs w:val="24"/>
          <w:lang w:val="en-GB"/>
        </w:rPr>
        <w:t xml:space="preserve"> always has the </w:t>
      </w:r>
      <w:proofErr w:type="spellStart"/>
      <w:r w:rsidRPr="0063138B">
        <w:rPr>
          <w:rFonts w:ascii="Times New Roman" w:hAnsi="Times New Roman" w:cs="Times New Roman"/>
          <w:sz w:val="24"/>
          <w:szCs w:val="24"/>
          <w:lang w:val="en-GB"/>
        </w:rPr>
        <w:t>striae</w:t>
      </w:r>
      <w:proofErr w:type="spellEnd"/>
      <w:r w:rsidRPr="0063138B">
        <w:rPr>
          <w:rFonts w:ascii="Times New Roman" w:hAnsi="Times New Roman" w:cs="Times New Roman"/>
          <w:sz w:val="24"/>
          <w:szCs w:val="24"/>
          <w:lang w:val="en-GB"/>
        </w:rPr>
        <w:t xml:space="preserve"> composed of two rows of rounded areolae, the SEM observations of </w:t>
      </w:r>
      <w:r w:rsidRPr="0063138B">
        <w:rPr>
          <w:rFonts w:ascii="Times New Roman" w:hAnsi="Times New Roman" w:cs="Times New Roman"/>
          <w:i/>
          <w:sz w:val="24"/>
          <w:szCs w:val="24"/>
          <w:lang w:val="en-GB"/>
        </w:rPr>
        <w:t xml:space="preserve">A. </w:t>
      </w:r>
      <w:proofErr w:type="spellStart"/>
      <w:r w:rsidRPr="0063138B">
        <w:rPr>
          <w:rFonts w:ascii="Times New Roman" w:hAnsi="Times New Roman" w:cs="Times New Roman"/>
          <w:i/>
          <w:sz w:val="24"/>
          <w:szCs w:val="24"/>
          <w:lang w:val="en-GB"/>
        </w:rPr>
        <w:t>oblongella</w:t>
      </w:r>
      <w:proofErr w:type="spellEnd"/>
      <w:r w:rsidRPr="0063138B">
        <w:rPr>
          <w:rFonts w:ascii="Times New Roman" w:hAnsi="Times New Roman" w:cs="Times New Roman"/>
          <w:sz w:val="24"/>
          <w:szCs w:val="24"/>
          <w:lang w:val="en-GB"/>
        </w:rPr>
        <w:t xml:space="preserve"> reveal that the </w:t>
      </w:r>
      <w:proofErr w:type="spellStart"/>
      <w:r w:rsidRPr="0063138B">
        <w:rPr>
          <w:rFonts w:ascii="Times New Roman" w:hAnsi="Times New Roman" w:cs="Times New Roman"/>
          <w:sz w:val="24"/>
          <w:szCs w:val="24"/>
          <w:lang w:val="en-GB"/>
        </w:rPr>
        <w:t>striae</w:t>
      </w:r>
      <w:proofErr w:type="spellEnd"/>
      <w:r w:rsidRPr="0063138B">
        <w:rPr>
          <w:rFonts w:ascii="Times New Roman" w:hAnsi="Times New Roman" w:cs="Times New Roman"/>
          <w:sz w:val="24"/>
          <w:szCs w:val="24"/>
          <w:lang w:val="en-GB"/>
        </w:rPr>
        <w:t xml:space="preserve"> of this species are composed of 1-2 rows of areolae often occluded externally by branched </w:t>
      </w:r>
      <w:proofErr w:type="spellStart"/>
      <w:r w:rsidRPr="0063138B">
        <w:rPr>
          <w:rFonts w:ascii="Times New Roman" w:hAnsi="Times New Roman" w:cs="Times New Roman"/>
          <w:sz w:val="24"/>
          <w:szCs w:val="24"/>
          <w:lang w:val="en-GB"/>
        </w:rPr>
        <w:t>volae</w:t>
      </w:r>
      <w:proofErr w:type="spellEnd"/>
      <w:r w:rsidRPr="0063138B">
        <w:rPr>
          <w:rFonts w:ascii="Times New Roman" w:hAnsi="Times New Roman" w:cs="Times New Roman"/>
          <w:sz w:val="24"/>
          <w:szCs w:val="24"/>
          <w:lang w:val="en-GB"/>
        </w:rPr>
        <w:t xml:space="preserve">, while internally areola occlusions are larger, merged and </w:t>
      </w:r>
      <w:proofErr w:type="spellStart"/>
      <w:r w:rsidRPr="0063138B">
        <w:rPr>
          <w:rFonts w:ascii="Times New Roman" w:hAnsi="Times New Roman" w:cs="Times New Roman"/>
          <w:sz w:val="24"/>
          <w:szCs w:val="24"/>
          <w:lang w:val="en-GB"/>
        </w:rPr>
        <w:t>reniform</w:t>
      </w:r>
      <w:proofErr w:type="spellEnd"/>
      <w:r w:rsidRPr="0063138B">
        <w:rPr>
          <w:rFonts w:ascii="Times New Roman" w:hAnsi="Times New Roman" w:cs="Times New Roman"/>
          <w:sz w:val="24"/>
          <w:szCs w:val="24"/>
          <w:lang w:val="en-GB"/>
        </w:rPr>
        <w:t xml:space="preserve">. Each </w:t>
      </w:r>
      <w:proofErr w:type="spellStart"/>
      <w:r w:rsidRPr="0063138B">
        <w:rPr>
          <w:rFonts w:ascii="Times New Roman" w:hAnsi="Times New Roman" w:cs="Times New Roman"/>
          <w:sz w:val="24"/>
          <w:szCs w:val="24"/>
          <w:lang w:val="en-GB"/>
        </w:rPr>
        <w:t>stria</w:t>
      </w:r>
      <w:proofErr w:type="spellEnd"/>
      <w:r w:rsidRPr="0063138B">
        <w:rPr>
          <w:rFonts w:ascii="Times New Roman" w:hAnsi="Times New Roman" w:cs="Times New Roman"/>
          <w:sz w:val="24"/>
          <w:szCs w:val="24"/>
          <w:lang w:val="en-GB"/>
        </w:rPr>
        <w:t xml:space="preserve"> is usually composed of one areola near the axial area, but by two rows of areolae towards the valve margin. On the valve </w:t>
      </w:r>
      <w:proofErr w:type="gramStart"/>
      <w:r w:rsidRPr="0063138B">
        <w:rPr>
          <w:rFonts w:ascii="Times New Roman" w:hAnsi="Times New Roman" w:cs="Times New Roman"/>
          <w:sz w:val="24"/>
          <w:szCs w:val="24"/>
          <w:lang w:val="en-GB"/>
        </w:rPr>
        <w:t>mantle</w:t>
      </w:r>
      <w:proofErr w:type="gramEnd"/>
      <w:r w:rsidRPr="0063138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3138B">
        <w:rPr>
          <w:rFonts w:ascii="Times New Roman" w:hAnsi="Times New Roman" w:cs="Times New Roman"/>
          <w:i/>
          <w:sz w:val="24"/>
          <w:szCs w:val="24"/>
          <w:lang w:val="en-GB"/>
        </w:rPr>
        <w:t xml:space="preserve">A. </w:t>
      </w:r>
      <w:proofErr w:type="spellStart"/>
      <w:r w:rsidRPr="0063138B">
        <w:rPr>
          <w:rFonts w:ascii="Times New Roman" w:hAnsi="Times New Roman" w:cs="Times New Roman"/>
          <w:i/>
          <w:sz w:val="24"/>
          <w:szCs w:val="24"/>
          <w:lang w:val="en-GB"/>
        </w:rPr>
        <w:t>saxonica</w:t>
      </w:r>
      <w:proofErr w:type="spellEnd"/>
      <w:r w:rsidRPr="0063138B">
        <w:rPr>
          <w:rFonts w:ascii="Times New Roman" w:hAnsi="Times New Roman" w:cs="Times New Roman"/>
          <w:sz w:val="24"/>
          <w:szCs w:val="24"/>
          <w:lang w:val="en-GB"/>
        </w:rPr>
        <w:t xml:space="preserve"> always has two areolae, while </w:t>
      </w:r>
      <w:r w:rsidRPr="0063138B">
        <w:rPr>
          <w:rFonts w:ascii="Times New Roman" w:hAnsi="Times New Roman" w:cs="Times New Roman"/>
          <w:i/>
          <w:sz w:val="24"/>
          <w:szCs w:val="24"/>
          <w:lang w:val="en-GB"/>
        </w:rPr>
        <w:t xml:space="preserve">A. </w:t>
      </w:r>
      <w:proofErr w:type="spellStart"/>
      <w:r w:rsidRPr="0063138B">
        <w:rPr>
          <w:rFonts w:ascii="Times New Roman" w:hAnsi="Times New Roman" w:cs="Times New Roman"/>
          <w:i/>
          <w:sz w:val="24"/>
          <w:szCs w:val="24"/>
          <w:lang w:val="en-GB"/>
        </w:rPr>
        <w:t>oblongella</w:t>
      </w:r>
      <w:proofErr w:type="spellEnd"/>
      <w:r w:rsidRPr="0063138B">
        <w:rPr>
          <w:rFonts w:ascii="Times New Roman" w:hAnsi="Times New Roman" w:cs="Times New Roman"/>
          <w:sz w:val="24"/>
          <w:szCs w:val="24"/>
          <w:lang w:val="en-GB"/>
        </w:rPr>
        <w:t xml:space="preserve"> has one. Both species are transferred here to the genus </w:t>
      </w:r>
      <w:proofErr w:type="spellStart"/>
      <w:r w:rsidRPr="0063138B">
        <w:rPr>
          <w:rFonts w:ascii="Times New Roman" w:hAnsi="Times New Roman" w:cs="Times New Roman"/>
          <w:i/>
          <w:sz w:val="24"/>
          <w:szCs w:val="24"/>
          <w:lang w:val="en-GB"/>
        </w:rPr>
        <w:t>Platessa</w:t>
      </w:r>
      <w:proofErr w:type="spellEnd"/>
      <w:r w:rsidRPr="0063138B">
        <w:rPr>
          <w:rFonts w:ascii="Times New Roman" w:hAnsi="Times New Roman" w:cs="Times New Roman"/>
          <w:sz w:val="24"/>
          <w:szCs w:val="24"/>
          <w:lang w:val="en-GB"/>
        </w:rPr>
        <w:t xml:space="preserve"> Lange-</w:t>
      </w:r>
      <w:proofErr w:type="spellStart"/>
      <w:r w:rsidRPr="0063138B">
        <w:rPr>
          <w:rFonts w:ascii="Times New Roman" w:hAnsi="Times New Roman" w:cs="Times New Roman"/>
          <w:sz w:val="24"/>
          <w:szCs w:val="24"/>
          <w:lang w:val="en-GB"/>
        </w:rPr>
        <w:t>Bertalot</w:t>
      </w:r>
      <w:proofErr w:type="spellEnd"/>
      <w:r w:rsidRPr="0063138B">
        <w:rPr>
          <w:rFonts w:ascii="Times New Roman" w:hAnsi="Times New Roman" w:cs="Times New Roman"/>
          <w:sz w:val="24"/>
          <w:szCs w:val="24"/>
          <w:lang w:val="en-GB"/>
        </w:rPr>
        <w:t>, which we consider to be the most appropriate for accommodating these two taxa.</w:t>
      </w:r>
      <w:bookmarkStart w:id="0" w:name="_GoBack"/>
      <w:bookmarkEnd w:id="0"/>
    </w:p>
    <w:p w:rsidR="00A8338E" w:rsidRDefault="00FA252E"/>
    <w:sectPr w:rsidR="00A833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2E"/>
    <w:rsid w:val="000B6F6F"/>
    <w:rsid w:val="003B4AD0"/>
    <w:rsid w:val="00437976"/>
    <w:rsid w:val="00514FB7"/>
    <w:rsid w:val="00FA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ABC82C-A483-480C-9984-D5249E8B2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25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Luxembourg Institute of Science and Technology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Dobrowolski</dc:creator>
  <cp:keywords/>
  <dc:description/>
  <cp:lastModifiedBy>Alexandra Dobrowolski</cp:lastModifiedBy>
  <cp:revision>1</cp:revision>
  <dcterms:created xsi:type="dcterms:W3CDTF">2019-01-29T15:32:00Z</dcterms:created>
  <dcterms:modified xsi:type="dcterms:W3CDTF">2019-01-29T15:33:00Z</dcterms:modified>
</cp:coreProperties>
</file>